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5F425" w14:textId="0A4AD991" w:rsidR="00996CB4" w:rsidRDefault="00C14C44" w:rsidP="002D105F">
      <w:r>
        <w:t>Sahuarita Town Council</w:t>
      </w:r>
    </w:p>
    <w:p w14:paraId="03A38C83" w14:textId="1E7C11E9" w:rsidR="00C14C44" w:rsidRPr="00C14C44" w:rsidRDefault="00C14C44" w:rsidP="002D105F">
      <w:pPr>
        <w:rPr>
          <w:lang w:val="es-MX"/>
        </w:rPr>
      </w:pPr>
      <w:r w:rsidRPr="00C14C44">
        <w:rPr>
          <w:lang w:val="es-MX"/>
        </w:rPr>
        <w:t>tmurphy@sahuaritaaz.gov; kegbert@sahuaritaaz.gov</w:t>
      </w:r>
      <w:r w:rsidRPr="00C14C44">
        <w:rPr>
          <w:lang w:val="es-MX"/>
        </w:rPr>
        <w:t>;</w:t>
      </w:r>
      <w:r w:rsidRPr="00C14C44">
        <w:rPr>
          <w:rFonts w:ascii="Montserrat" w:hAnsi="Montserrat"/>
          <w:lang w:val="es-MX"/>
        </w:rPr>
        <w:t xml:space="preserve"> </w:t>
      </w:r>
      <w:r w:rsidRPr="00C14C44">
        <w:rPr>
          <w:lang w:val="es-MX"/>
        </w:rPr>
        <w:t>klisk@sahuaritaaz.gov</w:t>
      </w:r>
      <w:r w:rsidRPr="00C14C44">
        <w:rPr>
          <w:lang w:val="es-MX"/>
        </w:rPr>
        <w:t>;</w:t>
      </w:r>
      <w:r w:rsidRPr="00C14C44">
        <w:rPr>
          <w:rFonts w:ascii="Montserrat" w:hAnsi="Montserrat"/>
          <w:lang w:val="es-MX"/>
        </w:rPr>
        <w:t xml:space="preserve"> </w:t>
      </w:r>
      <w:r w:rsidRPr="00C14C44">
        <w:rPr>
          <w:lang w:val="es-MX"/>
        </w:rPr>
        <w:t>elytle@sahuaritaaz.gov</w:t>
      </w:r>
      <w:r w:rsidRPr="00C14C44">
        <w:rPr>
          <w:lang w:val="es-MX"/>
        </w:rPr>
        <w:t>;</w:t>
      </w:r>
      <w:r w:rsidRPr="00C14C44">
        <w:rPr>
          <w:rFonts w:ascii="Montserrat" w:hAnsi="Montserrat"/>
          <w:lang w:val="es-MX"/>
        </w:rPr>
        <w:t xml:space="preserve"> </w:t>
      </w:r>
      <w:r w:rsidRPr="00C14C44">
        <w:rPr>
          <w:lang w:val="es-MX"/>
        </w:rPr>
        <w:t>dmorales@sahuaritaaz.gov</w:t>
      </w:r>
      <w:r w:rsidRPr="00C14C44">
        <w:rPr>
          <w:lang w:val="es-MX"/>
        </w:rPr>
        <w:t>;</w:t>
      </w:r>
      <w:r w:rsidRPr="00C14C44">
        <w:rPr>
          <w:rFonts w:ascii="Montserrat" w:hAnsi="Montserrat"/>
          <w:lang w:val="es-MX"/>
        </w:rPr>
        <w:t xml:space="preserve"> </w:t>
      </w:r>
      <w:r w:rsidRPr="00C14C44">
        <w:rPr>
          <w:lang w:val="es-MX"/>
        </w:rPr>
        <w:t>sgillespie@</w:t>
      </w:r>
      <w:r w:rsidRPr="00C14C44">
        <w:rPr>
          <w:lang w:val="es-MX"/>
        </w:rPr>
        <w:t xml:space="preserve"> </w:t>
      </w:r>
      <w:r w:rsidRPr="00C14C44">
        <w:rPr>
          <w:lang w:val="es-MX"/>
        </w:rPr>
        <w:t>sahuaritaaz.gov; dpriolo@sahuaritaaz.gov</w:t>
      </w:r>
    </w:p>
    <w:p w14:paraId="5BC5B625" w14:textId="77777777" w:rsidR="00C14C44" w:rsidRPr="00C14C44" w:rsidRDefault="00C14C44" w:rsidP="002D105F">
      <w:pPr>
        <w:rPr>
          <w:lang w:val="es-MX"/>
        </w:rPr>
      </w:pPr>
    </w:p>
    <w:p w14:paraId="695434CC" w14:textId="5D51D009" w:rsidR="002D105F" w:rsidRDefault="002D105F" w:rsidP="002D105F">
      <w:r>
        <w:t>Dear</w:t>
      </w:r>
      <w:r w:rsidR="008F4DD6">
        <w:t xml:space="preserve"> </w:t>
      </w:r>
      <w:r w:rsidR="00C14C44">
        <w:t xml:space="preserve">Members of </w:t>
      </w:r>
      <w:r w:rsidR="0092762C">
        <w:t>Sahuarita</w:t>
      </w:r>
      <w:r w:rsidR="00C14C44">
        <w:t xml:space="preserve"> Town Council,</w:t>
      </w:r>
    </w:p>
    <w:p w14:paraId="1473C064" w14:textId="1CBE5356" w:rsidR="002D105F" w:rsidRDefault="00C14C44" w:rsidP="002D105F">
      <w:r>
        <w:t xml:space="preserve">Please require </w:t>
      </w:r>
      <w:r w:rsidR="002D105F">
        <w:t xml:space="preserve">Hudbay </w:t>
      </w:r>
      <w:r>
        <w:t xml:space="preserve">to </w:t>
      </w:r>
      <w:r w:rsidR="002D105F">
        <w:t xml:space="preserve">develop and release to the public a traffic plan that characterizes the total amount of traffic that its Copper World project would generate, along with an analysis of how this traffic would affect health, safety, and quality of live in and near the Town of Sahuarita. </w:t>
      </w:r>
      <w:r w:rsidR="002D105F" w:rsidRPr="002D105F">
        <w:t>Even the relatively few trucks now travelling to the mine site along unpaved Santa Rita Road are causing a huge dust problem</w:t>
      </w:r>
      <w:r w:rsidR="002D105F">
        <w:t>, which will only get worse as traffic increases.</w:t>
      </w:r>
    </w:p>
    <w:p w14:paraId="7F7BF4EB" w14:textId="323ACA68" w:rsidR="002D105F" w:rsidRPr="002D105F" w:rsidRDefault="002D105F" w:rsidP="002D105F">
      <w:r>
        <w:t xml:space="preserve">We know from Hudbay’s most recent plans that they would </w:t>
      </w:r>
      <w:r w:rsidRPr="002D105F">
        <w:t xml:space="preserve">access the mine </w:t>
      </w:r>
      <w:r>
        <w:t xml:space="preserve">site </w:t>
      </w:r>
      <w:r w:rsidRPr="002D105F">
        <w:t>via I-19, E. Sahuarita Rd and Santa Rita Road. This means Copper World's heavy trucks would bisect Sahuarita's main commercial corridor hindering access to Sahuarita’s elementary, middle and high schools, recreational facilities, churches and government offices.</w:t>
      </w:r>
      <w:r>
        <w:t xml:space="preserve"> </w:t>
      </w:r>
      <w:r w:rsidRPr="002D105F">
        <w:t>The trucks will carry copper concentrate, diesel fuel, and other hazardous chemicals</w:t>
      </w:r>
      <w:r>
        <w:t xml:space="preserve"> like sulfuric acid, and </w:t>
      </w:r>
      <w:r w:rsidRPr="002D105F">
        <w:t>explosives.</w:t>
      </w:r>
    </w:p>
    <w:p w14:paraId="516FD8BA" w14:textId="35C5F501" w:rsidR="002D105F" w:rsidRPr="002D105F" w:rsidRDefault="002D105F" w:rsidP="002D105F">
      <w:r w:rsidRPr="002D105F">
        <w:t>The heavy truck traffic will likely result in more frequent traffic accidents, injuries, and deaths. The heavy trucks are in addition to daily commuter traffic for more than 1,200 workers during two years of construction and about 500 during operation.</w:t>
      </w:r>
      <w:r>
        <w:t xml:space="preserve"> </w:t>
      </w:r>
    </w:p>
    <w:p w14:paraId="2EFFA252" w14:textId="77777777" w:rsidR="002D105F" w:rsidRPr="002D105F" w:rsidRDefault="002D105F" w:rsidP="002D105F">
      <w:r w:rsidRPr="002D105F">
        <w:t>Although the exact number of trucks is unknown, a 2013 Environmental Impact Statement for the Rosemont Mine, now part of the Copper World project, estimated 110 one-way heavy truck trips per day.</w:t>
      </w:r>
    </w:p>
    <w:p w14:paraId="294B0EE4" w14:textId="7319CBF2" w:rsidR="002D105F" w:rsidRDefault="002D105F" w:rsidP="002D105F">
      <w:r w:rsidRPr="002D105F">
        <w:t xml:space="preserve">. </w:t>
      </w:r>
    </w:p>
    <w:p w14:paraId="1FE5B75D" w14:textId="77777777" w:rsidR="002D105F" w:rsidRDefault="002D105F" w:rsidP="002D105F"/>
    <w:p w14:paraId="16DAA615" w14:textId="77777777" w:rsidR="002D105F" w:rsidRPr="002D105F" w:rsidRDefault="002D105F" w:rsidP="002D105F"/>
    <w:p w14:paraId="3F871905" w14:textId="77777777" w:rsidR="002D105F" w:rsidRPr="002D105F" w:rsidRDefault="002D105F" w:rsidP="002D105F">
      <w:r w:rsidRPr="002D105F">
        <w:br/>
      </w:r>
    </w:p>
    <w:p w14:paraId="3526608B" w14:textId="77777777" w:rsidR="00ED050F" w:rsidRDefault="00ED050F"/>
    <w:sectPr w:rsidR="00ED0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5F"/>
    <w:rsid w:val="002D105F"/>
    <w:rsid w:val="00345B41"/>
    <w:rsid w:val="00480350"/>
    <w:rsid w:val="00517763"/>
    <w:rsid w:val="008F4DD6"/>
    <w:rsid w:val="0092762C"/>
    <w:rsid w:val="00996CB4"/>
    <w:rsid w:val="00C14C44"/>
    <w:rsid w:val="00ED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EBFB"/>
  <w15:chartTrackingRefBased/>
  <w15:docId w15:val="{FE623D1F-586D-407A-B8C1-1F0327B6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0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D10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10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D10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D10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D10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0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0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0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0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D10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10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D10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D10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D10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0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0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05F"/>
    <w:rPr>
      <w:rFonts w:eastAsiaTheme="majorEastAsia" w:cstheme="majorBidi"/>
      <w:color w:val="272727" w:themeColor="text1" w:themeTint="D8"/>
    </w:rPr>
  </w:style>
  <w:style w:type="paragraph" w:styleId="Title">
    <w:name w:val="Title"/>
    <w:basedOn w:val="Normal"/>
    <w:next w:val="Normal"/>
    <w:link w:val="TitleChar"/>
    <w:uiPriority w:val="10"/>
    <w:qFormat/>
    <w:rsid w:val="002D10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0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0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0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0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105F"/>
    <w:rPr>
      <w:i/>
      <w:iCs/>
      <w:color w:val="404040" w:themeColor="text1" w:themeTint="BF"/>
    </w:rPr>
  </w:style>
  <w:style w:type="paragraph" w:styleId="ListParagraph">
    <w:name w:val="List Paragraph"/>
    <w:basedOn w:val="Normal"/>
    <w:uiPriority w:val="34"/>
    <w:qFormat/>
    <w:rsid w:val="002D105F"/>
    <w:pPr>
      <w:ind w:left="720"/>
      <w:contextualSpacing/>
    </w:pPr>
  </w:style>
  <w:style w:type="character" w:styleId="IntenseEmphasis">
    <w:name w:val="Intense Emphasis"/>
    <w:basedOn w:val="DefaultParagraphFont"/>
    <w:uiPriority w:val="21"/>
    <w:qFormat/>
    <w:rsid w:val="002D105F"/>
    <w:rPr>
      <w:i/>
      <w:iCs/>
      <w:color w:val="365F91" w:themeColor="accent1" w:themeShade="BF"/>
    </w:rPr>
  </w:style>
  <w:style w:type="paragraph" w:styleId="IntenseQuote">
    <w:name w:val="Intense Quote"/>
    <w:basedOn w:val="Normal"/>
    <w:next w:val="Normal"/>
    <w:link w:val="IntenseQuoteChar"/>
    <w:uiPriority w:val="30"/>
    <w:qFormat/>
    <w:rsid w:val="002D10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D105F"/>
    <w:rPr>
      <w:i/>
      <w:iCs/>
      <w:color w:val="365F91" w:themeColor="accent1" w:themeShade="BF"/>
    </w:rPr>
  </w:style>
  <w:style w:type="character" w:styleId="IntenseReference">
    <w:name w:val="Intense Reference"/>
    <w:basedOn w:val="DefaultParagraphFont"/>
    <w:uiPriority w:val="32"/>
    <w:qFormat/>
    <w:rsid w:val="002D105F"/>
    <w:rPr>
      <w:b/>
      <w:bCs/>
      <w:smallCaps/>
      <w:color w:val="365F91" w:themeColor="accent1" w:themeShade="BF"/>
      <w:spacing w:val="5"/>
    </w:rPr>
  </w:style>
  <w:style w:type="character" w:styleId="Hyperlink">
    <w:name w:val="Hyperlink"/>
    <w:basedOn w:val="DefaultParagraphFont"/>
    <w:uiPriority w:val="99"/>
    <w:unhideWhenUsed/>
    <w:rsid w:val="002D105F"/>
    <w:rPr>
      <w:color w:val="0000FF" w:themeColor="hyperlink"/>
      <w:u w:val="single"/>
    </w:rPr>
  </w:style>
  <w:style w:type="character" w:styleId="UnresolvedMention">
    <w:name w:val="Unresolved Mention"/>
    <w:basedOn w:val="DefaultParagraphFont"/>
    <w:uiPriority w:val="99"/>
    <w:semiHidden/>
    <w:unhideWhenUsed/>
    <w:rsid w:val="002D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261678">
      <w:bodyDiv w:val="1"/>
      <w:marLeft w:val="0"/>
      <w:marRight w:val="0"/>
      <w:marTop w:val="0"/>
      <w:marBottom w:val="0"/>
      <w:divBdr>
        <w:top w:val="none" w:sz="0" w:space="0" w:color="auto"/>
        <w:left w:val="none" w:sz="0" w:space="0" w:color="auto"/>
        <w:bottom w:val="none" w:sz="0" w:space="0" w:color="auto"/>
        <w:right w:val="none" w:sz="0" w:space="0" w:color="auto"/>
      </w:divBdr>
      <w:divsChild>
        <w:div w:id="784740453">
          <w:marLeft w:val="0"/>
          <w:marRight w:val="0"/>
          <w:marTop w:val="0"/>
          <w:marBottom w:val="0"/>
          <w:divBdr>
            <w:top w:val="none" w:sz="0" w:space="0" w:color="auto"/>
            <w:left w:val="none" w:sz="0" w:space="0" w:color="auto"/>
            <w:bottom w:val="none" w:sz="0" w:space="0" w:color="auto"/>
            <w:right w:val="none" w:sz="0" w:space="0" w:color="auto"/>
          </w:divBdr>
          <w:divsChild>
            <w:div w:id="1710182027">
              <w:marLeft w:val="0"/>
              <w:marRight w:val="0"/>
              <w:marTop w:val="0"/>
              <w:marBottom w:val="0"/>
              <w:divBdr>
                <w:top w:val="none" w:sz="0" w:space="0" w:color="auto"/>
                <w:left w:val="none" w:sz="0" w:space="0" w:color="auto"/>
                <w:bottom w:val="none" w:sz="0" w:space="0" w:color="auto"/>
                <w:right w:val="none" w:sz="0" w:space="0" w:color="auto"/>
              </w:divBdr>
              <w:divsChild>
                <w:div w:id="2097969036">
                  <w:marLeft w:val="0"/>
                  <w:marRight w:val="0"/>
                  <w:marTop w:val="0"/>
                  <w:marBottom w:val="0"/>
                  <w:divBdr>
                    <w:top w:val="none" w:sz="0" w:space="0" w:color="auto"/>
                    <w:left w:val="none" w:sz="0" w:space="0" w:color="auto"/>
                    <w:bottom w:val="none" w:sz="0" w:space="0" w:color="auto"/>
                    <w:right w:val="none" w:sz="0" w:space="0" w:color="auto"/>
                  </w:divBdr>
                </w:div>
              </w:divsChild>
            </w:div>
            <w:div w:id="2094815125">
              <w:marLeft w:val="0"/>
              <w:marRight w:val="0"/>
              <w:marTop w:val="0"/>
              <w:marBottom w:val="0"/>
              <w:divBdr>
                <w:top w:val="none" w:sz="0" w:space="0" w:color="auto"/>
                <w:left w:val="none" w:sz="0" w:space="0" w:color="auto"/>
                <w:bottom w:val="none" w:sz="0" w:space="0" w:color="auto"/>
                <w:right w:val="none" w:sz="0" w:space="0" w:color="auto"/>
              </w:divBdr>
              <w:divsChild>
                <w:div w:id="1534658874">
                  <w:marLeft w:val="0"/>
                  <w:marRight w:val="0"/>
                  <w:marTop w:val="0"/>
                  <w:marBottom w:val="0"/>
                  <w:divBdr>
                    <w:top w:val="none" w:sz="0" w:space="0" w:color="auto"/>
                    <w:left w:val="none" w:sz="0" w:space="0" w:color="auto"/>
                    <w:bottom w:val="none" w:sz="0" w:space="0" w:color="auto"/>
                    <w:right w:val="none" w:sz="0" w:space="0" w:color="auto"/>
                  </w:divBdr>
                </w:div>
              </w:divsChild>
            </w:div>
            <w:div w:id="1882545742">
              <w:marLeft w:val="0"/>
              <w:marRight w:val="0"/>
              <w:marTop w:val="0"/>
              <w:marBottom w:val="0"/>
              <w:divBdr>
                <w:top w:val="none" w:sz="0" w:space="0" w:color="auto"/>
                <w:left w:val="none" w:sz="0" w:space="0" w:color="auto"/>
                <w:bottom w:val="none" w:sz="0" w:space="0" w:color="auto"/>
                <w:right w:val="none" w:sz="0" w:space="0" w:color="auto"/>
              </w:divBdr>
              <w:divsChild>
                <w:div w:id="285742354">
                  <w:marLeft w:val="0"/>
                  <w:marRight w:val="0"/>
                  <w:marTop w:val="0"/>
                  <w:marBottom w:val="0"/>
                  <w:divBdr>
                    <w:top w:val="none" w:sz="0" w:space="0" w:color="auto"/>
                    <w:left w:val="none" w:sz="0" w:space="0" w:color="auto"/>
                    <w:bottom w:val="none" w:sz="0" w:space="0" w:color="auto"/>
                    <w:right w:val="none" w:sz="0" w:space="0" w:color="auto"/>
                  </w:divBdr>
                </w:div>
              </w:divsChild>
            </w:div>
            <w:div w:id="699933227">
              <w:marLeft w:val="0"/>
              <w:marRight w:val="0"/>
              <w:marTop w:val="0"/>
              <w:marBottom w:val="0"/>
              <w:divBdr>
                <w:top w:val="none" w:sz="0" w:space="0" w:color="auto"/>
                <w:left w:val="none" w:sz="0" w:space="0" w:color="auto"/>
                <w:bottom w:val="none" w:sz="0" w:space="0" w:color="auto"/>
                <w:right w:val="none" w:sz="0" w:space="0" w:color="auto"/>
              </w:divBdr>
              <w:divsChild>
                <w:div w:id="2076736151">
                  <w:marLeft w:val="0"/>
                  <w:marRight w:val="0"/>
                  <w:marTop w:val="0"/>
                  <w:marBottom w:val="0"/>
                  <w:divBdr>
                    <w:top w:val="none" w:sz="0" w:space="0" w:color="auto"/>
                    <w:left w:val="none" w:sz="0" w:space="0" w:color="auto"/>
                    <w:bottom w:val="none" w:sz="0" w:space="0" w:color="auto"/>
                    <w:right w:val="none" w:sz="0" w:space="0" w:color="auto"/>
                  </w:divBdr>
                </w:div>
              </w:divsChild>
            </w:div>
            <w:div w:id="293949577">
              <w:marLeft w:val="0"/>
              <w:marRight w:val="0"/>
              <w:marTop w:val="0"/>
              <w:marBottom w:val="0"/>
              <w:divBdr>
                <w:top w:val="none" w:sz="0" w:space="0" w:color="auto"/>
                <w:left w:val="none" w:sz="0" w:space="0" w:color="auto"/>
                <w:bottom w:val="none" w:sz="0" w:space="0" w:color="auto"/>
                <w:right w:val="none" w:sz="0" w:space="0" w:color="auto"/>
              </w:divBdr>
              <w:divsChild>
                <w:div w:id="1619071741">
                  <w:marLeft w:val="0"/>
                  <w:marRight w:val="0"/>
                  <w:marTop w:val="0"/>
                  <w:marBottom w:val="0"/>
                  <w:divBdr>
                    <w:top w:val="none" w:sz="0" w:space="0" w:color="auto"/>
                    <w:left w:val="none" w:sz="0" w:space="0" w:color="auto"/>
                    <w:bottom w:val="none" w:sz="0" w:space="0" w:color="auto"/>
                    <w:right w:val="none" w:sz="0" w:space="0" w:color="auto"/>
                  </w:divBdr>
                </w:div>
              </w:divsChild>
            </w:div>
            <w:div w:id="122114490">
              <w:marLeft w:val="0"/>
              <w:marRight w:val="0"/>
              <w:marTop w:val="0"/>
              <w:marBottom w:val="0"/>
              <w:divBdr>
                <w:top w:val="none" w:sz="0" w:space="0" w:color="auto"/>
                <w:left w:val="none" w:sz="0" w:space="0" w:color="auto"/>
                <w:bottom w:val="none" w:sz="0" w:space="0" w:color="auto"/>
                <w:right w:val="none" w:sz="0" w:space="0" w:color="auto"/>
              </w:divBdr>
              <w:divsChild>
                <w:div w:id="713383993">
                  <w:marLeft w:val="0"/>
                  <w:marRight w:val="0"/>
                  <w:marTop w:val="0"/>
                  <w:marBottom w:val="0"/>
                  <w:divBdr>
                    <w:top w:val="none" w:sz="0" w:space="0" w:color="auto"/>
                    <w:left w:val="none" w:sz="0" w:space="0" w:color="auto"/>
                    <w:bottom w:val="none" w:sz="0" w:space="0" w:color="auto"/>
                    <w:right w:val="none" w:sz="0" w:space="0" w:color="auto"/>
                  </w:divBdr>
                </w:div>
              </w:divsChild>
            </w:div>
            <w:div w:id="475731990">
              <w:marLeft w:val="0"/>
              <w:marRight w:val="0"/>
              <w:marTop w:val="0"/>
              <w:marBottom w:val="0"/>
              <w:divBdr>
                <w:top w:val="none" w:sz="0" w:space="0" w:color="auto"/>
                <w:left w:val="none" w:sz="0" w:space="0" w:color="auto"/>
                <w:bottom w:val="none" w:sz="0" w:space="0" w:color="auto"/>
                <w:right w:val="none" w:sz="0" w:space="0" w:color="auto"/>
              </w:divBdr>
              <w:divsChild>
                <w:div w:id="1880630258">
                  <w:marLeft w:val="0"/>
                  <w:marRight w:val="0"/>
                  <w:marTop w:val="0"/>
                  <w:marBottom w:val="0"/>
                  <w:divBdr>
                    <w:top w:val="none" w:sz="0" w:space="0" w:color="auto"/>
                    <w:left w:val="none" w:sz="0" w:space="0" w:color="auto"/>
                    <w:bottom w:val="none" w:sz="0" w:space="0" w:color="auto"/>
                    <w:right w:val="none" w:sz="0" w:space="0" w:color="auto"/>
                  </w:divBdr>
                </w:div>
              </w:divsChild>
            </w:div>
            <w:div w:id="1242447120">
              <w:marLeft w:val="0"/>
              <w:marRight w:val="0"/>
              <w:marTop w:val="0"/>
              <w:marBottom w:val="0"/>
              <w:divBdr>
                <w:top w:val="none" w:sz="0" w:space="0" w:color="auto"/>
                <w:left w:val="none" w:sz="0" w:space="0" w:color="auto"/>
                <w:bottom w:val="none" w:sz="0" w:space="0" w:color="auto"/>
                <w:right w:val="none" w:sz="0" w:space="0" w:color="auto"/>
              </w:divBdr>
              <w:divsChild>
                <w:div w:id="241529179">
                  <w:marLeft w:val="0"/>
                  <w:marRight w:val="0"/>
                  <w:marTop w:val="0"/>
                  <w:marBottom w:val="0"/>
                  <w:divBdr>
                    <w:top w:val="none" w:sz="0" w:space="0" w:color="auto"/>
                    <w:left w:val="none" w:sz="0" w:space="0" w:color="auto"/>
                    <w:bottom w:val="none" w:sz="0" w:space="0" w:color="auto"/>
                    <w:right w:val="none" w:sz="0" w:space="0" w:color="auto"/>
                  </w:divBdr>
                </w:div>
              </w:divsChild>
            </w:div>
            <w:div w:id="1068334830">
              <w:marLeft w:val="0"/>
              <w:marRight w:val="0"/>
              <w:marTop w:val="0"/>
              <w:marBottom w:val="0"/>
              <w:divBdr>
                <w:top w:val="none" w:sz="0" w:space="0" w:color="auto"/>
                <w:left w:val="none" w:sz="0" w:space="0" w:color="auto"/>
                <w:bottom w:val="none" w:sz="0" w:space="0" w:color="auto"/>
                <w:right w:val="none" w:sz="0" w:space="0" w:color="auto"/>
              </w:divBdr>
              <w:divsChild>
                <w:div w:id="786387675">
                  <w:marLeft w:val="0"/>
                  <w:marRight w:val="0"/>
                  <w:marTop w:val="0"/>
                  <w:marBottom w:val="0"/>
                  <w:divBdr>
                    <w:top w:val="none" w:sz="0" w:space="0" w:color="auto"/>
                    <w:left w:val="none" w:sz="0" w:space="0" w:color="auto"/>
                    <w:bottom w:val="none" w:sz="0" w:space="0" w:color="auto"/>
                    <w:right w:val="none" w:sz="0" w:space="0" w:color="auto"/>
                  </w:divBdr>
                </w:div>
              </w:divsChild>
            </w:div>
            <w:div w:id="1298337779">
              <w:marLeft w:val="0"/>
              <w:marRight w:val="0"/>
              <w:marTop w:val="0"/>
              <w:marBottom w:val="0"/>
              <w:divBdr>
                <w:top w:val="none" w:sz="0" w:space="0" w:color="auto"/>
                <w:left w:val="none" w:sz="0" w:space="0" w:color="auto"/>
                <w:bottom w:val="none" w:sz="0" w:space="0" w:color="auto"/>
                <w:right w:val="none" w:sz="0" w:space="0" w:color="auto"/>
              </w:divBdr>
              <w:divsChild>
                <w:div w:id="708915392">
                  <w:marLeft w:val="0"/>
                  <w:marRight w:val="0"/>
                  <w:marTop w:val="0"/>
                  <w:marBottom w:val="0"/>
                  <w:divBdr>
                    <w:top w:val="none" w:sz="0" w:space="0" w:color="auto"/>
                    <w:left w:val="none" w:sz="0" w:space="0" w:color="auto"/>
                    <w:bottom w:val="none" w:sz="0" w:space="0" w:color="auto"/>
                    <w:right w:val="none" w:sz="0" w:space="0" w:color="auto"/>
                  </w:divBdr>
                </w:div>
              </w:divsChild>
            </w:div>
            <w:div w:id="1796485341">
              <w:marLeft w:val="0"/>
              <w:marRight w:val="0"/>
              <w:marTop w:val="0"/>
              <w:marBottom w:val="0"/>
              <w:divBdr>
                <w:top w:val="none" w:sz="0" w:space="0" w:color="auto"/>
                <w:left w:val="none" w:sz="0" w:space="0" w:color="auto"/>
                <w:bottom w:val="none" w:sz="0" w:space="0" w:color="auto"/>
                <w:right w:val="none" w:sz="0" w:space="0" w:color="auto"/>
              </w:divBdr>
              <w:divsChild>
                <w:div w:id="20516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842">
      <w:bodyDiv w:val="1"/>
      <w:marLeft w:val="0"/>
      <w:marRight w:val="0"/>
      <w:marTop w:val="0"/>
      <w:marBottom w:val="0"/>
      <w:divBdr>
        <w:top w:val="none" w:sz="0" w:space="0" w:color="auto"/>
        <w:left w:val="none" w:sz="0" w:space="0" w:color="auto"/>
        <w:bottom w:val="none" w:sz="0" w:space="0" w:color="auto"/>
        <w:right w:val="none" w:sz="0" w:space="0" w:color="auto"/>
      </w:divBdr>
      <w:divsChild>
        <w:div w:id="1191214095">
          <w:marLeft w:val="0"/>
          <w:marRight w:val="0"/>
          <w:marTop w:val="0"/>
          <w:marBottom w:val="0"/>
          <w:divBdr>
            <w:top w:val="none" w:sz="0" w:space="0" w:color="auto"/>
            <w:left w:val="none" w:sz="0" w:space="0" w:color="auto"/>
            <w:bottom w:val="none" w:sz="0" w:space="0" w:color="auto"/>
            <w:right w:val="none" w:sz="0" w:space="0" w:color="auto"/>
          </w:divBdr>
          <w:divsChild>
            <w:div w:id="1591935035">
              <w:marLeft w:val="0"/>
              <w:marRight w:val="0"/>
              <w:marTop w:val="0"/>
              <w:marBottom w:val="0"/>
              <w:divBdr>
                <w:top w:val="none" w:sz="0" w:space="0" w:color="auto"/>
                <w:left w:val="none" w:sz="0" w:space="0" w:color="auto"/>
                <w:bottom w:val="none" w:sz="0" w:space="0" w:color="auto"/>
                <w:right w:val="none" w:sz="0" w:space="0" w:color="auto"/>
              </w:divBdr>
              <w:divsChild>
                <w:div w:id="793446767">
                  <w:marLeft w:val="0"/>
                  <w:marRight w:val="0"/>
                  <w:marTop w:val="0"/>
                  <w:marBottom w:val="0"/>
                  <w:divBdr>
                    <w:top w:val="none" w:sz="0" w:space="0" w:color="auto"/>
                    <w:left w:val="none" w:sz="0" w:space="0" w:color="auto"/>
                    <w:bottom w:val="none" w:sz="0" w:space="0" w:color="auto"/>
                    <w:right w:val="none" w:sz="0" w:space="0" w:color="auto"/>
                  </w:divBdr>
                </w:div>
              </w:divsChild>
            </w:div>
            <w:div w:id="465512107">
              <w:marLeft w:val="0"/>
              <w:marRight w:val="0"/>
              <w:marTop w:val="0"/>
              <w:marBottom w:val="0"/>
              <w:divBdr>
                <w:top w:val="none" w:sz="0" w:space="0" w:color="auto"/>
                <w:left w:val="none" w:sz="0" w:space="0" w:color="auto"/>
                <w:bottom w:val="none" w:sz="0" w:space="0" w:color="auto"/>
                <w:right w:val="none" w:sz="0" w:space="0" w:color="auto"/>
              </w:divBdr>
              <w:divsChild>
                <w:div w:id="1366440888">
                  <w:marLeft w:val="0"/>
                  <w:marRight w:val="0"/>
                  <w:marTop w:val="0"/>
                  <w:marBottom w:val="0"/>
                  <w:divBdr>
                    <w:top w:val="none" w:sz="0" w:space="0" w:color="auto"/>
                    <w:left w:val="none" w:sz="0" w:space="0" w:color="auto"/>
                    <w:bottom w:val="none" w:sz="0" w:space="0" w:color="auto"/>
                    <w:right w:val="none" w:sz="0" w:space="0" w:color="auto"/>
                  </w:divBdr>
                </w:div>
              </w:divsChild>
            </w:div>
            <w:div w:id="1869221751">
              <w:marLeft w:val="0"/>
              <w:marRight w:val="0"/>
              <w:marTop w:val="0"/>
              <w:marBottom w:val="0"/>
              <w:divBdr>
                <w:top w:val="none" w:sz="0" w:space="0" w:color="auto"/>
                <w:left w:val="none" w:sz="0" w:space="0" w:color="auto"/>
                <w:bottom w:val="none" w:sz="0" w:space="0" w:color="auto"/>
                <w:right w:val="none" w:sz="0" w:space="0" w:color="auto"/>
              </w:divBdr>
              <w:divsChild>
                <w:div w:id="2134277745">
                  <w:marLeft w:val="0"/>
                  <w:marRight w:val="0"/>
                  <w:marTop w:val="0"/>
                  <w:marBottom w:val="0"/>
                  <w:divBdr>
                    <w:top w:val="none" w:sz="0" w:space="0" w:color="auto"/>
                    <w:left w:val="none" w:sz="0" w:space="0" w:color="auto"/>
                    <w:bottom w:val="none" w:sz="0" w:space="0" w:color="auto"/>
                    <w:right w:val="none" w:sz="0" w:space="0" w:color="auto"/>
                  </w:divBdr>
                </w:div>
              </w:divsChild>
            </w:div>
            <w:div w:id="909776454">
              <w:marLeft w:val="0"/>
              <w:marRight w:val="0"/>
              <w:marTop w:val="0"/>
              <w:marBottom w:val="0"/>
              <w:divBdr>
                <w:top w:val="none" w:sz="0" w:space="0" w:color="auto"/>
                <w:left w:val="none" w:sz="0" w:space="0" w:color="auto"/>
                <w:bottom w:val="none" w:sz="0" w:space="0" w:color="auto"/>
                <w:right w:val="none" w:sz="0" w:space="0" w:color="auto"/>
              </w:divBdr>
              <w:divsChild>
                <w:div w:id="1475482780">
                  <w:marLeft w:val="0"/>
                  <w:marRight w:val="0"/>
                  <w:marTop w:val="0"/>
                  <w:marBottom w:val="0"/>
                  <w:divBdr>
                    <w:top w:val="none" w:sz="0" w:space="0" w:color="auto"/>
                    <w:left w:val="none" w:sz="0" w:space="0" w:color="auto"/>
                    <w:bottom w:val="none" w:sz="0" w:space="0" w:color="auto"/>
                    <w:right w:val="none" w:sz="0" w:space="0" w:color="auto"/>
                  </w:divBdr>
                </w:div>
              </w:divsChild>
            </w:div>
            <w:div w:id="1453749477">
              <w:marLeft w:val="0"/>
              <w:marRight w:val="0"/>
              <w:marTop w:val="0"/>
              <w:marBottom w:val="0"/>
              <w:divBdr>
                <w:top w:val="none" w:sz="0" w:space="0" w:color="auto"/>
                <w:left w:val="none" w:sz="0" w:space="0" w:color="auto"/>
                <w:bottom w:val="none" w:sz="0" w:space="0" w:color="auto"/>
                <w:right w:val="none" w:sz="0" w:space="0" w:color="auto"/>
              </w:divBdr>
              <w:divsChild>
                <w:div w:id="229778807">
                  <w:marLeft w:val="0"/>
                  <w:marRight w:val="0"/>
                  <w:marTop w:val="0"/>
                  <w:marBottom w:val="0"/>
                  <w:divBdr>
                    <w:top w:val="none" w:sz="0" w:space="0" w:color="auto"/>
                    <w:left w:val="none" w:sz="0" w:space="0" w:color="auto"/>
                    <w:bottom w:val="none" w:sz="0" w:space="0" w:color="auto"/>
                    <w:right w:val="none" w:sz="0" w:space="0" w:color="auto"/>
                  </w:divBdr>
                </w:div>
              </w:divsChild>
            </w:div>
            <w:div w:id="1696225864">
              <w:marLeft w:val="0"/>
              <w:marRight w:val="0"/>
              <w:marTop w:val="0"/>
              <w:marBottom w:val="0"/>
              <w:divBdr>
                <w:top w:val="none" w:sz="0" w:space="0" w:color="auto"/>
                <w:left w:val="none" w:sz="0" w:space="0" w:color="auto"/>
                <w:bottom w:val="none" w:sz="0" w:space="0" w:color="auto"/>
                <w:right w:val="none" w:sz="0" w:space="0" w:color="auto"/>
              </w:divBdr>
              <w:divsChild>
                <w:div w:id="815222498">
                  <w:marLeft w:val="0"/>
                  <w:marRight w:val="0"/>
                  <w:marTop w:val="0"/>
                  <w:marBottom w:val="0"/>
                  <w:divBdr>
                    <w:top w:val="none" w:sz="0" w:space="0" w:color="auto"/>
                    <w:left w:val="none" w:sz="0" w:space="0" w:color="auto"/>
                    <w:bottom w:val="none" w:sz="0" w:space="0" w:color="auto"/>
                    <w:right w:val="none" w:sz="0" w:space="0" w:color="auto"/>
                  </w:divBdr>
                </w:div>
              </w:divsChild>
            </w:div>
            <w:div w:id="1844851568">
              <w:marLeft w:val="0"/>
              <w:marRight w:val="0"/>
              <w:marTop w:val="0"/>
              <w:marBottom w:val="0"/>
              <w:divBdr>
                <w:top w:val="none" w:sz="0" w:space="0" w:color="auto"/>
                <w:left w:val="none" w:sz="0" w:space="0" w:color="auto"/>
                <w:bottom w:val="none" w:sz="0" w:space="0" w:color="auto"/>
                <w:right w:val="none" w:sz="0" w:space="0" w:color="auto"/>
              </w:divBdr>
              <w:divsChild>
                <w:div w:id="411977752">
                  <w:marLeft w:val="0"/>
                  <w:marRight w:val="0"/>
                  <w:marTop w:val="0"/>
                  <w:marBottom w:val="0"/>
                  <w:divBdr>
                    <w:top w:val="none" w:sz="0" w:space="0" w:color="auto"/>
                    <w:left w:val="none" w:sz="0" w:space="0" w:color="auto"/>
                    <w:bottom w:val="none" w:sz="0" w:space="0" w:color="auto"/>
                    <w:right w:val="none" w:sz="0" w:space="0" w:color="auto"/>
                  </w:divBdr>
                </w:div>
              </w:divsChild>
            </w:div>
            <w:div w:id="1888058525">
              <w:marLeft w:val="0"/>
              <w:marRight w:val="0"/>
              <w:marTop w:val="0"/>
              <w:marBottom w:val="0"/>
              <w:divBdr>
                <w:top w:val="none" w:sz="0" w:space="0" w:color="auto"/>
                <w:left w:val="none" w:sz="0" w:space="0" w:color="auto"/>
                <w:bottom w:val="none" w:sz="0" w:space="0" w:color="auto"/>
                <w:right w:val="none" w:sz="0" w:space="0" w:color="auto"/>
              </w:divBdr>
              <w:divsChild>
                <w:div w:id="1949702542">
                  <w:marLeft w:val="0"/>
                  <w:marRight w:val="0"/>
                  <w:marTop w:val="0"/>
                  <w:marBottom w:val="0"/>
                  <w:divBdr>
                    <w:top w:val="none" w:sz="0" w:space="0" w:color="auto"/>
                    <w:left w:val="none" w:sz="0" w:space="0" w:color="auto"/>
                    <w:bottom w:val="none" w:sz="0" w:space="0" w:color="auto"/>
                    <w:right w:val="none" w:sz="0" w:space="0" w:color="auto"/>
                  </w:divBdr>
                </w:div>
              </w:divsChild>
            </w:div>
            <w:div w:id="452946336">
              <w:marLeft w:val="0"/>
              <w:marRight w:val="0"/>
              <w:marTop w:val="0"/>
              <w:marBottom w:val="0"/>
              <w:divBdr>
                <w:top w:val="none" w:sz="0" w:space="0" w:color="auto"/>
                <w:left w:val="none" w:sz="0" w:space="0" w:color="auto"/>
                <w:bottom w:val="none" w:sz="0" w:space="0" w:color="auto"/>
                <w:right w:val="none" w:sz="0" w:space="0" w:color="auto"/>
              </w:divBdr>
              <w:divsChild>
                <w:div w:id="832379756">
                  <w:marLeft w:val="0"/>
                  <w:marRight w:val="0"/>
                  <w:marTop w:val="0"/>
                  <w:marBottom w:val="0"/>
                  <w:divBdr>
                    <w:top w:val="none" w:sz="0" w:space="0" w:color="auto"/>
                    <w:left w:val="none" w:sz="0" w:space="0" w:color="auto"/>
                    <w:bottom w:val="none" w:sz="0" w:space="0" w:color="auto"/>
                    <w:right w:val="none" w:sz="0" w:space="0" w:color="auto"/>
                  </w:divBdr>
                </w:div>
              </w:divsChild>
            </w:div>
            <w:div w:id="1271400432">
              <w:marLeft w:val="0"/>
              <w:marRight w:val="0"/>
              <w:marTop w:val="0"/>
              <w:marBottom w:val="0"/>
              <w:divBdr>
                <w:top w:val="none" w:sz="0" w:space="0" w:color="auto"/>
                <w:left w:val="none" w:sz="0" w:space="0" w:color="auto"/>
                <w:bottom w:val="none" w:sz="0" w:space="0" w:color="auto"/>
                <w:right w:val="none" w:sz="0" w:space="0" w:color="auto"/>
              </w:divBdr>
              <w:divsChild>
                <w:div w:id="1005013813">
                  <w:marLeft w:val="0"/>
                  <w:marRight w:val="0"/>
                  <w:marTop w:val="0"/>
                  <w:marBottom w:val="0"/>
                  <w:divBdr>
                    <w:top w:val="none" w:sz="0" w:space="0" w:color="auto"/>
                    <w:left w:val="none" w:sz="0" w:space="0" w:color="auto"/>
                    <w:bottom w:val="none" w:sz="0" w:space="0" w:color="auto"/>
                    <w:right w:val="none" w:sz="0" w:space="0" w:color="auto"/>
                  </w:divBdr>
                </w:div>
              </w:divsChild>
            </w:div>
            <w:div w:id="2111117556">
              <w:marLeft w:val="0"/>
              <w:marRight w:val="0"/>
              <w:marTop w:val="0"/>
              <w:marBottom w:val="0"/>
              <w:divBdr>
                <w:top w:val="none" w:sz="0" w:space="0" w:color="auto"/>
                <w:left w:val="none" w:sz="0" w:space="0" w:color="auto"/>
                <w:bottom w:val="none" w:sz="0" w:space="0" w:color="auto"/>
                <w:right w:val="none" w:sz="0" w:space="0" w:color="auto"/>
              </w:divBdr>
              <w:divsChild>
                <w:div w:id="217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Peters</dc:creator>
  <cp:keywords/>
  <dc:description/>
  <cp:lastModifiedBy>Rob Peters</cp:lastModifiedBy>
  <cp:revision>2</cp:revision>
  <dcterms:created xsi:type="dcterms:W3CDTF">2025-02-24T20:23:00Z</dcterms:created>
  <dcterms:modified xsi:type="dcterms:W3CDTF">2025-02-24T20:23:00Z</dcterms:modified>
</cp:coreProperties>
</file>